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Pr="007A4B6B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4243C" w:rsidRPr="007A4B6B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7A4B6B" w:rsidRPr="0011420E" w:rsidTr="0018483C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A4B6B" w:rsidRPr="0011420E" w:rsidTr="0018483C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7A4B6B" w:rsidRPr="0011420E" w:rsidTr="00EA1D89">
        <w:trPr>
          <w:trHeight w:val="349"/>
        </w:trPr>
        <w:tc>
          <w:tcPr>
            <w:tcW w:w="1175" w:type="dxa"/>
          </w:tcPr>
          <w:p w:rsidR="00FE11AA" w:rsidRPr="0011420E" w:rsidRDefault="00791ABF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FE11AA"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791A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รู้จักชุมชน/รู้จักหอย/แหล่งเรียนรู้ เกิดขึ้น ตั้งอยู่ ดับไป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791ABF" w:rsidP="00791ABF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8</w:t>
            </w:r>
            <w:r w:rsidR="00851728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u w:val="single"/>
                <w:cs/>
              </w:rPr>
              <w:t>รู้จักชุมชน/รู้จักหอย</w:t>
            </w:r>
            <w:r w:rsidR="00F6627F">
              <w:rPr>
                <w:rFonts w:ascii="TH SarabunPSK" w:hAnsi="TH SarabunPSK" w:cs="TH SarabunPSK" w:hint="cs"/>
                <w:sz w:val="28"/>
                <w:u w:val="single"/>
                <w:cs/>
              </w:rPr>
              <w:t>นางรม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สามารถบอก</w:t>
            </w:r>
            <w:r w:rsidR="002C665C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แหล่งที่อยู่ทรัพยากรหอยนางรม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ที่สำคัญ</w:t>
            </w:r>
            <w:r w:rsidR="002C665C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ของชุมชน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2C66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2C665C">
              <w:rPr>
                <w:rFonts w:ascii="TH SarabunPSK" w:hAnsi="TH SarabunPSK" w:cs="TH SarabunPSK"/>
                <w:sz w:val="32"/>
                <w:szCs w:val="32"/>
                <w:cs/>
              </w:rPr>
              <w:t>สืบค้นข้อมูลเบื้องต้น</w:t>
            </w:r>
            <w:r w:rsidR="002C665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ในเรื่องที่อยากรู้</w:t>
            </w:r>
            <w:r w:rsidR="002C665C">
              <w:rPr>
                <w:rFonts w:ascii="TH SarabunPSK" w:hAnsi="TH SarabunPSK" w:cs="TH SarabunPSK"/>
                <w:sz w:val="32"/>
                <w:szCs w:val="32"/>
                <w:cs/>
              </w:rPr>
              <w:t>ของหอยนางรม</w:t>
            </w:r>
            <w:r w:rsidR="002C665C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2C66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</w:t>
            </w:r>
            <w:r w:rsidR="002C665C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ทรัพยากรหอยนางรมใน</w:t>
            </w:r>
            <w:r w:rsidR="002C665C" w:rsidRPr="002C665C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6320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="00F662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962937" w:rsidRPr="00962937" w:rsidRDefault="00FE11AA" w:rsidP="00962937">
            <w:pPr>
              <w:pStyle w:val="a4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347154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ลักษณะการอยู่อาศัยของหอยนางรม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โดยคำถามดังนี้ </w:t>
            </w:r>
            <w:r w:rsidR="00347154">
              <w:rPr>
                <w:rFonts w:ascii="TH SarabunPSK" w:hAnsi="TH SarabunPSK" w:cs="TH SarabunPSK"/>
                <w:sz w:val="32"/>
                <w:szCs w:val="32"/>
                <w:cs/>
              </w:rPr>
              <w:t>1.ถ้านักเรียน</w:t>
            </w:r>
            <w:r w:rsidR="00347154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อยากรู้ว่าหอยนารมอยู่ที่ไหนนักเรียนจะมีวิธีการอย่างไร 2.แหล่งที่อยู่ของหอยนางรมที่ใกล้ที่สุดนักเรียนคิดว่าอยู่ที่ใด 3.นักเรียนจะมีวิธีการไปแหล่งที่อยู่ของหอยนางรมได้อย่างไร</w:t>
            </w:r>
          </w:p>
          <w:p w:rsidR="00FE11AA" w:rsidRPr="00962937" w:rsidRDefault="00FE11AA" w:rsidP="00962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962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Default="00617A5A" w:rsidP="00617A5A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B746E8">
              <w:rPr>
                <w:rFonts w:ascii="TH SarabunPSK" w:hAnsi="TH SarabunPSK" w:cs="TH SarabunPSK"/>
                <w:sz w:val="32"/>
                <w:szCs w:val="32"/>
                <w:cs/>
              </w:rPr>
              <w:t>แบ่งกลุ่มๆละ 3</w:t>
            </w:r>
            <w:r w:rsidR="00FE11AA" w:rsidRPr="00180B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ให้แต่ละกลุ่มระดมความคิดหาแหล่งที่อยู่ของหอยนางรมในชุมชนร่วมกันในประเด็นคำถามดังนี้</w:t>
            </w:r>
          </w:p>
          <w:p w:rsidR="00617A5A" w:rsidRDefault="00617A5A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แหล่งที่อยู่ของนางรมอยู่ที่ใดบ้าง</w:t>
            </w:r>
          </w:p>
          <w:p w:rsidR="00617A5A" w:rsidRDefault="00617A5A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ถ้านักเรียนมีอาชีพหาหอยนางรมนักเรียนจะมีวิธีการอย่างไร</w:t>
            </w:r>
          </w:p>
          <w:p w:rsidR="00617A5A" w:rsidRDefault="00617A5A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การเตรียมตัวเพื่อประกอบอาชีพในท้องถิ่นควรทำอย่างไร</w:t>
            </w:r>
          </w:p>
          <w:p w:rsidR="00F6627F" w:rsidRDefault="00F6627F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62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นักเรียนกลุ่มที่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46E8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ออกมารับใบความรู้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หอยนางรมและร่วมกันศึกษาจากใบงาน ร่วมกันบันทึกลงในสมุดบูรณาการ</w:t>
            </w:r>
          </w:p>
          <w:p w:rsidR="00F6627F" w:rsidRDefault="00F6627F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62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นักเรียนกลุ่มที่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สอบถามผู้รู้ เช่น ครู เพื่อนนักเรียน ผู้ปกครองเรื่องหอยนางรม เช่น เคยเจอแหล่งที่อยู่ แหล่งที่เลี้ยง ของหอยนางรม </w:t>
            </w:r>
            <w:r w:rsidRPr="007A203E">
              <w:rPr>
                <w:rFonts w:ascii="TH SarabunPSK" w:hAnsi="TH SarabunPSK" w:cs="TH SarabunPSK"/>
                <w:sz w:val="32"/>
                <w:szCs w:val="32"/>
                <w:cs/>
              </w:rPr>
              <w:t>ร่วมกันบันทึกลงในสมุดบูรณาการ</w:t>
            </w:r>
          </w:p>
          <w:p w:rsidR="00F6627F" w:rsidRDefault="00F6627F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แต่ละกลุ่มนำข้อมูลที่ได้มานำเสนอหน้าชั้นเรียน</w:t>
            </w:r>
          </w:p>
          <w:p w:rsidR="00F6627F" w:rsidRDefault="00F6627F" w:rsidP="00617A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แต่ละกลุ่มร่วมเขียนแผนภาพความคิดเรื่อง แหล่งที่อยู่ของหอยในชุมชน และนำเสนอหน้าชั้นเรียน</w:t>
            </w:r>
          </w:p>
          <w:p w:rsidR="00FE11AA" w:rsidRPr="0011420E" w:rsidRDefault="00F6627F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</w:t>
            </w:r>
            <w:r w:rsidR="00FE11AA"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B746E8" w:rsidRPr="0011420E" w:rsidRDefault="00FE11AA" w:rsidP="00B746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B746E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นักเรียนและครูร่วมกันสรุปสาระสำคัญเกี่ยวกับแหล่งที่อยู่ของหอยนางรม</w:t>
            </w:r>
            <w:r w:rsidR="00B746E8" w:rsidRPr="00B746E8">
              <w:rPr>
                <w:rFonts w:ascii="TH SarabunPSK" w:hAnsi="TH SarabunPSK" w:cs="TH SarabunPSK"/>
                <w:sz w:val="32"/>
                <w:szCs w:val="32"/>
                <w:cs/>
              </w:rPr>
              <w:t>รู้จักชุมชน/รู้จักหอย</w:t>
            </w:r>
          </w:p>
        </w:tc>
        <w:tc>
          <w:tcPr>
            <w:tcW w:w="1244" w:type="dxa"/>
          </w:tcPr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7A203E" w:rsidRPr="0011420E" w:rsidRDefault="007A203E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Default="007A203E" w:rsidP="007E0011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0011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7E0011" w:rsidRPr="007E0011" w:rsidRDefault="007E0011" w:rsidP="007E0011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E0011" w:rsidRPr="007E0011" w:rsidRDefault="007E0011" w:rsidP="007E00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3.ภาพแผนที่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>Google Map</w:t>
            </w:r>
          </w:p>
        </w:tc>
        <w:tc>
          <w:tcPr>
            <w:tcW w:w="1296" w:type="dxa"/>
          </w:tcPr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7A203E" w:rsidRPr="0011420E" w:rsidRDefault="007A203E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7A203E" w:rsidRPr="0011420E" w:rsidRDefault="007A203E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B30E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</w:t>
            </w:r>
          </w:p>
        </w:tc>
        <w:tc>
          <w:tcPr>
            <w:tcW w:w="1141" w:type="dxa"/>
          </w:tcPr>
          <w:p w:rsidR="00FE11AA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7A203E" w:rsidRPr="007A203E">
              <w:rPr>
                <w:rFonts w:ascii="TH SarabunPSK" w:hAnsi="TH SarabunPSK" w:cs="TH SarabunPSK"/>
                <w:sz w:val="32"/>
                <w:szCs w:val="32"/>
                <w:cs/>
              </w:rPr>
              <w:t>แผนภาพความคิด</w:t>
            </w:r>
          </w:p>
          <w:p w:rsidR="007A203E" w:rsidRPr="0011420E" w:rsidRDefault="007A203E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Default="00FE11AA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7A203E" w:rsidRDefault="007A203E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7A20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91ABF" w:rsidRDefault="00CD4F59" w:rsidP="001861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อาชีพ</w:t>
      </w:r>
      <w:r w:rsidR="007A4B6B">
        <w:rPr>
          <w:rFonts w:ascii="TH SarabunPSK" w:hAnsi="TH SarabunPSK" w:cs="TH SarabunPSK" w:hint="cs"/>
          <w:sz w:val="32"/>
          <w:szCs w:val="32"/>
          <w:u w:val="single"/>
          <w:cs/>
        </w:rPr>
        <w:t>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791ABF"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="001861F1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07D1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1F07D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ABF" w:rsidRPr="00791ABF">
        <w:rPr>
          <w:rFonts w:ascii="TH SarabunPSK" w:hAnsi="TH SarabunPSK" w:cs="TH SarabunPSK"/>
          <w:sz w:val="32"/>
          <w:szCs w:val="32"/>
          <w:u w:val="single"/>
          <w:cs/>
        </w:rPr>
        <w:t>รู้จักชุมชน/รู้จักหอย/แหล่งเรียนรู้ เกิดขึ้น ตั้งอยู่ ดับไป</w:t>
      </w:r>
    </w:p>
    <w:p w:rsidR="00CD4F59" w:rsidRDefault="00A8720B" w:rsidP="001861F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791ABF">
        <w:rPr>
          <w:rFonts w:ascii="TH SarabunPSK" w:hAnsi="TH SarabunPSK" w:cs="TH SarabunPSK" w:hint="cs"/>
          <w:sz w:val="28"/>
          <w:u w:val="single"/>
          <w:cs/>
        </w:rPr>
        <w:t xml:space="preserve">รู้จักชุมชน/รู้จักหอย/แหล่งเรียนรู้ </w:t>
      </w:r>
      <w:r w:rsidR="00CD4F59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="00CD4F59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CD4F59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="00CD4F59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0423A4">
        <w:rPr>
          <w:rFonts w:ascii="TH SarabunPSK" w:hAnsi="TH SarabunPSK" w:cs="TH SarabunPSK" w:hint="cs"/>
          <w:sz w:val="32"/>
          <w:szCs w:val="32"/>
          <w:u w:val="single"/>
          <w:cs/>
        </w:rPr>
        <w:t>8 ก.ค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.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BC5833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F6627F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BC5833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C9663E" w:rsidRPr="007A4B6B" w:rsidRDefault="00C9663E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</w:p>
    <w:p w:rsidR="006934C8" w:rsidRPr="007A4B6B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967BD" w:rsidRDefault="00A967BD" w:rsidP="00994C4A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9663E" w:rsidRDefault="00C9663E" w:rsidP="00994C4A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9663E" w:rsidRDefault="00C9663E" w:rsidP="000A53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91ABF">
        <w:rPr>
          <w:rFonts w:ascii="TH SarabunPSK" w:hAnsi="TH SarabunPSK" w:cs="TH SarabunPSK"/>
          <w:sz w:val="32"/>
          <w:szCs w:val="32"/>
          <w:u w:val="single"/>
          <w:cs/>
        </w:rPr>
        <w:t>รู้จักชุมชน/รู้จักหอย/แหล่งเรียนรู้ เกิดขึ้น ตั้งอยู่ ดับไป</w:t>
      </w:r>
    </w:p>
    <w:p w:rsidR="00C9663E" w:rsidRDefault="00C9663E" w:rsidP="00C9663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>
        <w:rPr>
          <w:rFonts w:ascii="TH SarabunPSK" w:hAnsi="TH SarabunPSK" w:cs="TH SarabunPSK" w:hint="cs"/>
          <w:sz w:val="28"/>
          <w:u w:val="single"/>
          <w:cs/>
        </w:rPr>
        <w:t xml:space="preserve">กำเนิดหอยนางรม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9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  จำนวน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056"/>
        <w:tblW w:w="14755" w:type="dxa"/>
        <w:tblLayout w:type="fixed"/>
        <w:tblLook w:val="04A0" w:firstRow="1" w:lastRow="0" w:firstColumn="1" w:lastColumn="0" w:noHBand="0" w:noVBand="1"/>
      </w:tblPr>
      <w:tblGrid>
        <w:gridCol w:w="1069"/>
        <w:gridCol w:w="1099"/>
        <w:gridCol w:w="1159"/>
        <w:gridCol w:w="1193"/>
        <w:gridCol w:w="6545"/>
        <w:gridCol w:w="1320"/>
        <w:gridCol w:w="1296"/>
        <w:gridCol w:w="1074"/>
      </w:tblGrid>
      <w:tr w:rsidR="0037360F" w:rsidRPr="0011420E" w:rsidTr="006D3889">
        <w:trPr>
          <w:trHeight w:val="710"/>
        </w:trPr>
        <w:tc>
          <w:tcPr>
            <w:tcW w:w="1069" w:type="dxa"/>
            <w:vMerge w:val="restart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451" w:type="dxa"/>
            <w:gridSpan w:val="3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545" w:type="dxa"/>
            <w:vMerge w:val="restart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320" w:type="dxa"/>
            <w:vMerge w:val="restart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370" w:type="dxa"/>
            <w:gridSpan w:val="2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37360F" w:rsidRPr="0011420E" w:rsidTr="006D3889">
        <w:trPr>
          <w:trHeight w:val="364"/>
        </w:trPr>
        <w:tc>
          <w:tcPr>
            <w:tcW w:w="1069" w:type="dxa"/>
            <w:vMerge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99" w:type="dxa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59" w:type="dxa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545" w:type="dxa"/>
            <w:vMerge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20" w:type="dxa"/>
            <w:vMerge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074" w:type="dxa"/>
          </w:tcPr>
          <w:p w:rsidR="0037360F" w:rsidRPr="0011420E" w:rsidRDefault="0037360F" w:rsidP="00C966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37360F" w:rsidRPr="0011420E" w:rsidTr="006D3889">
        <w:trPr>
          <w:trHeight w:val="349"/>
        </w:trPr>
        <w:tc>
          <w:tcPr>
            <w:tcW w:w="1069" w:type="dxa"/>
          </w:tcPr>
          <w:p w:rsidR="00C9663E" w:rsidRPr="0011420E" w:rsidRDefault="00C9663E" w:rsidP="00C966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791A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รู้จักชุมชน/รู้จักหอย/แหล่งเรียนรู้ เกิดขึ้น ตั้งอยู่ ดับไป</w:t>
            </w:r>
          </w:p>
          <w:p w:rsidR="00C9663E" w:rsidRPr="0011420E" w:rsidRDefault="00C9663E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C9663E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8.1</w:t>
            </w:r>
            <w:r>
              <w:rPr>
                <w:rFonts w:ascii="TH SarabunPSK" w:hAnsi="TH SarabunPSK" w:cs="TH SarabunPSK" w:hint="cs"/>
                <w:sz w:val="28"/>
                <w:u w:val="single"/>
                <w:cs/>
              </w:rPr>
              <w:t>กำเนิดหอยนางรม</w:t>
            </w:r>
          </w:p>
        </w:tc>
        <w:tc>
          <w:tcPr>
            <w:tcW w:w="1099" w:type="dxa"/>
          </w:tcPr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</w:t>
            </w:r>
            <w:r w:rsidR="00745542" w:rsidRPr="00745542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BF5BA8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เกิดของลูกหอยนางรมได้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9" w:type="dxa"/>
          </w:tcPr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745542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="00745542" w:rsidRPr="00745542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37360F" w:rsidRPr="0011420E" w:rsidRDefault="0037360F" w:rsidP="00BF5BA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BF5BA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ประชากรหอยนางรม</w:t>
            </w:r>
          </w:p>
        </w:tc>
        <w:tc>
          <w:tcPr>
            <w:tcW w:w="6545" w:type="dxa"/>
          </w:tcPr>
          <w:p w:rsidR="0037360F" w:rsidRPr="0011420E" w:rsidRDefault="0037360F" w:rsidP="00C966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37360F" w:rsidRPr="0011420E" w:rsidRDefault="005B73B1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B73B1">
              <w:rPr>
                <w:rFonts w:ascii="TH SarabunPSK" w:hAnsi="TH SarabunPSK" w:cs="TH SarabunPSK"/>
                <w:sz w:val="32"/>
                <w:szCs w:val="32"/>
                <w:cs/>
              </w:rPr>
              <w:t>ครูสนทนา</w:t>
            </w:r>
            <w:r w:rsidR="00BF5BA8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</w:t>
            </w:r>
            <w:r w:rsidRPr="005B73B1">
              <w:rPr>
                <w:rFonts w:ascii="TH SarabunPSK" w:hAnsi="TH SarabunPSK" w:cs="TH SarabunPSK"/>
                <w:sz w:val="32"/>
                <w:szCs w:val="32"/>
                <w:cs/>
              </w:rPr>
              <w:t>กับ</w:t>
            </w:r>
            <w:r w:rsidR="00BF5BA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การกำเนินลูกปลาช่อน 1.ฤดูผสมพันธ์ 2.ลักษณะปลาตัวผู้ ตัวเมีย 3.การสร้างรังไข่ 4.หน้าที่ปลาตัวผู้ ตัวเมีย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F5BA8" w:rsidRPr="006D3889" w:rsidRDefault="0055433A" w:rsidP="006D38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D38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F5BA8" w:rsidRPr="006D388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BF5BA8" w:rsidRPr="006D3889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BF5BA8" w:rsidRPr="006D38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BF5BA8" w:rsidRPr="006D3889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</w:t>
            </w:r>
            <w:r w:rsidR="006D388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การกำเนินของหอยนางรมในอินเทอร์เน็ต</w:t>
            </w:r>
            <w:r w:rsidR="00BF5BA8" w:rsidRPr="006D3889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BF5BA8" w:rsidRDefault="006D3889" w:rsidP="00BF5BA8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ลูกหอยนางรมมาจากไหน</w:t>
            </w:r>
          </w:p>
          <w:p w:rsidR="00BF5BA8" w:rsidRDefault="006D3889" w:rsidP="00BF5BA8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ลูกหอยนางรมเกาะวัสดุใดได้บ้าง</w:t>
            </w:r>
          </w:p>
          <w:p w:rsidR="00BF5BA8" w:rsidRDefault="006D3889" w:rsidP="00BF5BA8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ถ้านักเรียนจะเลี้ยงหอยนางรมนักเรียนจะมีวิธีการเตรียมการอย่างไร</w:t>
            </w:r>
          </w:p>
          <w:p w:rsidR="006D3889" w:rsidRDefault="006D3889" w:rsidP="00BF5BA8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จะหาแหล่งเพาะพันธุ์ได้จากที่ไหน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37360F" w:rsidRPr="0011420E" w:rsidRDefault="0037360F" w:rsidP="00C9663E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ให้นักเรียนแต่ละกลุ่ม</w:t>
            </w:r>
            <w:r w:rsid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เสนอวิธี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</w:p>
          <w:p w:rsidR="002C61A2" w:rsidRPr="0011420E" w:rsidRDefault="002C61A2" w:rsidP="00C9663E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เขียนสรุปวิธี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เป็นมายแมพปิ้ง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อีกครั้ง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0B059A" w:rsidRPr="0011420E" w:rsidRDefault="000B059A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B059A" w:rsidRPr="0011420E" w:rsidRDefault="000B059A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="006D3889">
              <w:t xml:space="preserve"> </w:t>
            </w:r>
            <w:hyperlink r:id="rId7" w:history="1">
              <w:r w:rsidR="006D3889">
                <w:rPr>
                  <w:rStyle w:val="a9"/>
                </w:rPr>
                <w:t>https://www.fisheries.go.th/cf-chan/visit-farm/shell-thachalaep/shell-page.htm</w:t>
              </w:r>
            </w:hyperlink>
          </w:p>
          <w:p w:rsidR="000B059A" w:rsidRDefault="000B059A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0B059A" w:rsidRPr="0011420E" w:rsidRDefault="000B059A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2C61A2" w:rsidRPr="0011420E" w:rsidRDefault="002C61A2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074" w:type="dxa"/>
          </w:tcPr>
          <w:p w:rsidR="0037360F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="000B059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2C61A2" w:rsidRPr="0011420E" w:rsidRDefault="0037360F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</w:p>
          <w:p w:rsidR="0037360F" w:rsidRPr="0011420E" w:rsidRDefault="00E430E1" w:rsidP="00C966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3.ภาพวาดแผนผังห้องครัว</w:t>
            </w: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4C0081" w:rsidRDefault="004C0081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967B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A967B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4C0081" w:rsidRPr="004C0081">
        <w:rPr>
          <w:rFonts w:ascii="TH SarabunPSK" w:hAnsi="TH SarabunPSK" w:cs="TH SarabunPSK"/>
          <w:sz w:val="28"/>
          <w:u w:val="single"/>
          <w:cs/>
        </w:rPr>
        <w:t>โภชนาการและปัญหาด้านอาหาร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0423A4">
        <w:rPr>
          <w:rFonts w:ascii="TH SarabunPSK" w:hAnsi="TH SarabunPSK" w:cs="TH SarabunPSK"/>
          <w:sz w:val="32"/>
          <w:szCs w:val="32"/>
          <w:u w:val="single"/>
          <w:cs/>
        </w:rPr>
        <w:t>10</w:t>
      </w:r>
      <w:r w:rsidR="000423A4" w:rsidRPr="000423A4">
        <w:rPr>
          <w:rFonts w:ascii="TH SarabunPSK" w:hAnsi="TH SarabunPSK" w:cs="TH SarabunPSK"/>
          <w:sz w:val="32"/>
          <w:szCs w:val="32"/>
          <w:u w:val="single"/>
          <w:cs/>
        </w:rPr>
        <w:t xml:space="preserve"> ก.ค.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78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83373" w:rsidRPr="0011420E" w:rsidTr="00283373">
        <w:trPr>
          <w:trHeight w:val="710"/>
        </w:trPr>
        <w:tc>
          <w:tcPr>
            <w:tcW w:w="1175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83373" w:rsidRPr="0011420E" w:rsidTr="00283373">
        <w:trPr>
          <w:trHeight w:val="364"/>
        </w:trPr>
        <w:tc>
          <w:tcPr>
            <w:tcW w:w="1175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83373" w:rsidRPr="0011420E" w:rsidTr="00283373">
        <w:trPr>
          <w:trHeight w:val="349"/>
        </w:trPr>
        <w:tc>
          <w:tcPr>
            <w:tcW w:w="1175" w:type="dxa"/>
          </w:tcPr>
          <w:p w:rsidR="0071573D" w:rsidRPr="0011420E" w:rsidRDefault="0071573D" w:rsidP="007157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71573D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6.3</w:t>
            </w:r>
            <w:r w:rsidRPr="0071573D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โภชนาการและปัญหาด้านอาหาร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4F09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4F0993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สรุปองค์ความรู้เกี่ยวกับ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</w:p>
        </w:tc>
        <w:tc>
          <w:tcPr>
            <w:tcW w:w="6320" w:type="dxa"/>
          </w:tcPr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</w:t>
            </w:r>
            <w:r w:rsidR="00D72EB4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ยกตัวอย่างกับนักเรียนเกี่ยวกับบุคคลที่ทุพโภชนาการและปัญหาด้านอาหารในปัจจุบัน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2C61A2" w:rsidRDefault="002C61A2" w:rsidP="002C61A2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นักเรียนแบ่งกลุ่มๆละ 3 คน </w:t>
            </w:r>
            <w:r w:rsidR="00D72EB4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หาข้อมูลโภชนาการจากสื่อด้านโภชนาการในโรงอาหาร</w:t>
            </w:r>
          </w:p>
          <w:p w:rsidR="00D72EB4" w:rsidRPr="002C61A2" w:rsidRDefault="00D72EB4" w:rsidP="002C61A2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นักเรียนศึกษาข้อมูลทางโภชนาการเกี่ยวกับเมนูที่นักเรียนได้ทำจากหอยนางรมและนำมาเปรียบเที่ยบกัน</w:t>
            </w:r>
          </w:p>
          <w:p w:rsidR="002C61A2" w:rsidRPr="002C61A2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2C61A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นักเรียนรวมกลุ่มเสนอแนะการแก้ไขปัญหาทางด้านอาหาร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เขียนสรุปเป็น</w:t>
            </w: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แต่ละกลุ่มนำเสนอหน้าชั้นเรียน</w:t>
            </w:r>
          </w:p>
          <w:p w:rsidR="00714E8F" w:rsidRPr="00E30871" w:rsidRDefault="00714E8F" w:rsidP="00714E8F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714E8F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ครูและ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="00714E8F" w:rsidRPr="00714E8F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E47030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283373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E30871" w:rsidRPr="0011420E" w:rsidRDefault="00E30871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3.มายแมพปิ้ง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9055E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9055E9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353245" w:rsidRPr="00353245">
        <w:rPr>
          <w:rFonts w:ascii="TH SarabunPSK" w:hAnsi="TH SarabunPSK" w:cs="TH SarabunPSK"/>
          <w:sz w:val="28"/>
          <w:u w:val="single"/>
          <w:cs/>
        </w:rPr>
        <w:t>ความปลอดภัยจากอาหาร</w:t>
      </w:r>
    </w:p>
    <w:p w:rsidR="00EF5A05" w:rsidRPr="009055E9" w:rsidRDefault="00DC33CD" w:rsidP="00C04CC4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0423A4">
        <w:rPr>
          <w:rFonts w:ascii="TH SarabunPSK" w:hAnsi="TH SarabunPSK" w:cs="TH SarabunPSK"/>
          <w:sz w:val="32"/>
          <w:szCs w:val="32"/>
          <w:u w:val="single"/>
          <w:cs/>
        </w:rPr>
        <w:t>11</w:t>
      </w:r>
      <w:r w:rsidR="000423A4" w:rsidRPr="000423A4">
        <w:rPr>
          <w:rFonts w:ascii="TH SarabunPSK" w:hAnsi="TH SarabunPSK" w:cs="TH SarabunPSK"/>
          <w:sz w:val="32"/>
          <w:szCs w:val="32"/>
          <w:u w:val="single"/>
          <w:cs/>
        </w:rPr>
        <w:t xml:space="preserve"> ก.ค.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9055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05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9055E9" w:rsidRPr="0011420E" w:rsidTr="009055E9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DF5790" w:rsidRPr="0011420E" w:rsidRDefault="00DF5790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9055E9" w:rsidRPr="0011420E" w:rsidTr="009055E9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9055E9" w:rsidRPr="0011420E" w:rsidTr="009055E9">
        <w:trPr>
          <w:trHeight w:val="349"/>
        </w:trPr>
        <w:tc>
          <w:tcPr>
            <w:tcW w:w="1175" w:type="dxa"/>
          </w:tcPr>
          <w:p w:rsidR="00353245" w:rsidRPr="0011420E" w:rsidRDefault="00353245" w:rsidP="003532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353245" w:rsidRPr="0011420E" w:rsidRDefault="00353245" w:rsidP="003532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353245" w:rsidP="003532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6.4</w:t>
            </w:r>
            <w:r w:rsidRPr="0035324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ความปลอดภัยจากอาหาร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353245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</w:tc>
        <w:tc>
          <w:tcPr>
            <w:tcW w:w="6320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2C4907" w:rsidRDefault="00FE11AA" w:rsidP="002C4907">
            <w:pPr>
              <w:pStyle w:val="a4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="002C4907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รูสนทนาข่าวสาร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เกี่ยว</w:t>
            </w:r>
            <w:r w:rsidR="00DF5790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="002C4907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อันตรายจากสารอาหารที่ได้รับจากกรณีศึกษา</w:t>
            </w:r>
          </w:p>
          <w:p w:rsidR="002C4907" w:rsidRPr="002C4907" w:rsidRDefault="002C4907" w:rsidP="002C4907">
            <w:pPr>
              <w:pStyle w:val="a4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นักเรียนให้ข้อคิดการอันตรายที่เกิดจากอาหาร และแนวทางการป้องกัน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Pr="002C4907" w:rsidRDefault="002C4907" w:rsidP="002C4907">
            <w:pPr>
              <w:pStyle w:val="a4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นักเรียนแบ่งกลุ่ม 2 กลุ่ม กลุ่มที่ 1</w:t>
            </w:r>
            <w:r w:rsidR="00FE11AA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 w:rsidR="00E30871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เกี่ยว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  <w:p w:rsidR="002C4907" w:rsidRPr="002C4907" w:rsidRDefault="002C4907" w:rsidP="002C4907">
            <w:pPr>
              <w:pStyle w:val="a4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 2 ศึกษา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เกี่ยว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กับแนวการปฏิบัติเพื่อ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นักเรียนทุกกลุ่ม</w:t>
            </w:r>
            <w:r w:rsid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ร่วมกันสรุป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เรื่องที่ได้ค้นคว้ามา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นำเสนอหน้าชั้นเรียน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FE11AA" w:rsidRPr="0011420E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. ให้นักเรียนทุกกลุ่ม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สอบถาม/สัมภาษณ์ เกี่ยวกับ</w:t>
            </w:r>
            <w:r w:rsidR="00E47030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จากคณะครู แม่ครัวโรงเรียน ผู้ปกครอง หรือภูมิปัญญาชาวบ้าน</w:t>
            </w:r>
          </w:p>
          <w:p w:rsidR="00FE11AA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นักเรียนนำมาเปรียบเทียบระหว่างการสืบค้นจากอินเทอร์เน็ตและการสอบถาม/สัมภาษณ์ ว่ามีความเหมือนหรือแตกต่างกันอย่างไร</w:t>
            </w:r>
          </w:p>
          <w:p w:rsidR="00E47030" w:rsidRPr="0011420E" w:rsidRDefault="00E4703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นักเรียนนำมาข้อมูลที่ได้มานำเสนอหน้าชั้นเรียน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ครูและนักเรียน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ซักถาม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ข้อสงสัย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แลกเปลี่ยนเรียนรู้ประสบการณ์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E47030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441EA2" w:rsidRPr="0011420E" w:rsidRDefault="00441EA2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E11AA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E47030" w:rsidRPr="0011420E" w:rsidRDefault="00E4703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2.ใบสรุปความเหมือนหรือความต่างกัน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0B4B00" w:rsidRPr="007A4B6B" w:rsidRDefault="000B4B00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11AA" w:rsidRPr="007A4B6B" w:rsidRDefault="00FE11AA" w:rsidP="000B4B00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24228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24228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F20C59" w:rsidRPr="00F20C59">
        <w:rPr>
          <w:rFonts w:ascii="TH SarabunPSK" w:hAnsi="TH SarabunPSK" w:cs="TH SarabunPSK"/>
          <w:sz w:val="28"/>
          <w:u w:val="single"/>
          <w:cs/>
        </w:rPr>
        <w:t>ความมั่นคงทางอาหาร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0423A4">
        <w:rPr>
          <w:rFonts w:ascii="TH SarabunPSK" w:hAnsi="TH SarabunPSK" w:cs="TH SarabunPSK"/>
          <w:sz w:val="32"/>
          <w:szCs w:val="32"/>
          <w:u w:val="single"/>
          <w:cs/>
        </w:rPr>
        <w:t>12</w:t>
      </w:r>
      <w:r w:rsidR="000423A4" w:rsidRPr="000423A4">
        <w:rPr>
          <w:rFonts w:ascii="TH SarabunPSK" w:hAnsi="TH SarabunPSK" w:cs="TH SarabunPSK"/>
          <w:sz w:val="32"/>
          <w:szCs w:val="32"/>
          <w:u w:val="single"/>
          <w:cs/>
        </w:rPr>
        <w:t xml:space="preserve"> ก.ค.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="0055433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242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99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4228E" w:rsidRPr="0024228E" w:rsidTr="00FE429A">
        <w:trPr>
          <w:trHeight w:val="710"/>
        </w:trPr>
        <w:tc>
          <w:tcPr>
            <w:tcW w:w="1175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4228E" w:rsidRPr="0024228E" w:rsidTr="00FE429A">
        <w:trPr>
          <w:trHeight w:val="364"/>
        </w:trPr>
        <w:tc>
          <w:tcPr>
            <w:tcW w:w="1175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4228E" w:rsidRPr="0024228E" w:rsidTr="00FE429A">
        <w:trPr>
          <w:trHeight w:val="349"/>
        </w:trPr>
        <w:tc>
          <w:tcPr>
            <w:tcW w:w="1175" w:type="dxa"/>
          </w:tcPr>
          <w:p w:rsidR="0024228E" w:rsidRDefault="00F20C59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0C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6.</w:t>
            </w:r>
            <w:r w:rsidRPr="00F20C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</w:t>
            </w:r>
          </w:p>
          <w:p w:rsidR="00F20C59" w:rsidRPr="0024228E" w:rsidRDefault="00F20C59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20C59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6.5</w:t>
            </w:r>
            <w:r w:rsidRPr="00F20C5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ความมั่นคงทางอาหาร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F20C5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เสนอแนะแนวทาง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</w:t>
            </w:r>
            <w:r w:rsidR="00F20C5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ความมั่นคงทางอาหาร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1865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24228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</w:t>
            </w:r>
            <w:r w:rsidR="0018656C">
              <w:rPr>
                <w:rFonts w:ascii="TH SarabunPSK" w:hAnsi="TH SarabunPSK" w:cs="TH SarabunPSK"/>
                <w:sz w:val="32"/>
                <w:szCs w:val="32"/>
                <w:cs/>
              </w:rPr>
              <w:t>แน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 w:rsidR="00F20C59" w:rsidRPr="00F20C59">
              <w:rPr>
                <w:rFonts w:ascii="TH SarabunPSK" w:hAnsi="TH SarabunPSK" w:cs="TH SarabunPSK"/>
                <w:sz w:val="32"/>
                <w:szCs w:val="32"/>
                <w:cs/>
              </w:rPr>
              <w:t>ทาง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F20C59" w:rsidRPr="00F20C59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จัดการเกี่ยวกับความมั่นคงทางอาหารได้</w:t>
            </w:r>
          </w:p>
        </w:tc>
        <w:tc>
          <w:tcPr>
            <w:tcW w:w="1193" w:type="dxa"/>
          </w:tcPr>
          <w:p w:rsidR="00FE11AA" w:rsidRPr="0024228E" w:rsidRDefault="00FE11AA" w:rsidP="001865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อาหารในอนาคต</w:t>
            </w:r>
          </w:p>
        </w:tc>
        <w:tc>
          <w:tcPr>
            <w:tcW w:w="6320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( 30 นาที )</w:t>
            </w:r>
          </w:p>
          <w:p w:rsidR="00FE11AA" w:rsidRPr="0024228E" w:rsidRDefault="0055433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ค้นหาวิธีการ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="0015095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จากอินเทอร์เน็ต</w:t>
            </w:r>
          </w:p>
          <w:p w:rsidR="00FE11AA" w:rsidRPr="0024228E" w:rsidRDefault="0015095C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เขียนวิธีการ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นางรม</w:t>
            </w:r>
          </w:p>
          <w:p w:rsidR="00FE11AA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5. นักเรียนทุกกลุ่มเขียนในใบงานทุกคน</w:t>
            </w:r>
          </w:p>
          <w:p w:rsidR="00F425A5" w:rsidRDefault="00F425A5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  ( 40 นาที )</w:t>
            </w:r>
          </w:p>
          <w:p w:rsidR="00F425A5" w:rsidRPr="00F425A5" w:rsidRDefault="00F425A5" w:rsidP="00F425A5">
            <w:pPr>
              <w:pStyle w:val="a4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นักเรียนเขียนสรุปเป็นมายแมพปิ้งพร้อมกับนำเสนอหน้าชั้นเรียน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24228E" w:rsidRPr="0011420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24228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15095C" w:rsidRPr="0011420E" w:rsidRDefault="0015095C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3.อินเทอร์เน็ต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425A5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>จดบันทึก</w:t>
            </w:r>
          </w:p>
          <w:p w:rsidR="00F425A5" w:rsidRPr="0024228E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2422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21083" w:rsidRDefault="00521083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40402" w:rsidRPr="007A4B6B" w:rsidRDefault="00B40402" w:rsidP="00B4040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1C0804" w:rsidRPr="0011420E" w:rsidTr="00751B38">
        <w:trPr>
          <w:trHeight w:val="440"/>
        </w:trPr>
        <w:tc>
          <w:tcPr>
            <w:tcW w:w="1175" w:type="dxa"/>
            <w:vMerge w:val="restart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1C0804" w:rsidRPr="0011420E" w:rsidTr="000A536F">
        <w:trPr>
          <w:trHeight w:val="364"/>
        </w:trPr>
        <w:tc>
          <w:tcPr>
            <w:tcW w:w="1175" w:type="dxa"/>
            <w:vMerge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B40402" w:rsidRPr="0011420E" w:rsidRDefault="00B40402" w:rsidP="000A536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1C0804" w:rsidRPr="0011420E" w:rsidTr="000A536F">
        <w:trPr>
          <w:trHeight w:val="349"/>
        </w:trPr>
        <w:tc>
          <w:tcPr>
            <w:tcW w:w="1175" w:type="dxa"/>
          </w:tcPr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1C0804" w:rsidRPr="001C08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แหล่งที่อยู่ของหอยนางรมสร้างความแตกต่างจากที่อื่นอย่างไรบ้าง</w:t>
            </w:r>
          </w:p>
        </w:tc>
        <w:tc>
          <w:tcPr>
            <w:tcW w:w="1193" w:type="dxa"/>
          </w:tcPr>
          <w:p w:rsidR="00751B38" w:rsidRDefault="00B40402" w:rsidP="00751B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</w:p>
          <w:p w:rsidR="001C0804" w:rsidRPr="0011420E" w:rsidRDefault="001C0804" w:rsidP="001C08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1C0804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ของหอยนางรมในแต่ละที่ได้</w:t>
            </w:r>
          </w:p>
        </w:tc>
        <w:tc>
          <w:tcPr>
            <w:tcW w:w="1193" w:type="dxa"/>
          </w:tcPr>
          <w:p w:rsidR="00B40402" w:rsidRPr="0011420E" w:rsidRDefault="00B40402" w:rsidP="00751B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  <w:r w:rsidR="001C0804" w:rsidRPr="001C0804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ของหอยนางรมในแต่ละที่ได้</w:t>
            </w:r>
          </w:p>
        </w:tc>
        <w:tc>
          <w:tcPr>
            <w:tcW w:w="1193" w:type="dxa"/>
          </w:tcPr>
          <w:p w:rsidR="00B40402" w:rsidRPr="0011420E" w:rsidRDefault="00B40402" w:rsidP="001C08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สิ่งแวดล้อม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หอยนางรมใน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6320" w:type="dxa"/>
          </w:tcPr>
          <w:p w:rsidR="00B40402" w:rsidRPr="0011420E" w:rsidRDefault="00B40402" w:rsidP="000A536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B40402" w:rsidRPr="005C6A79" w:rsidRDefault="005C6A79" w:rsidP="005C6A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1C0804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สิ่งมีชีวิตและสภาพแวดล้อมทางทะเลและชายฝั่ง 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โดยคำถามดังนี้ 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1.ถ้านักเรียน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อยากรู้ว่าหอยนารมอยู่ที่ไหนนักเรียนจะมีวิธีการอย่างไร 2.แหล่งที่อยู่ของหอยนางรมที่ใกล้ที่สุดนักเรียนคิดว่าอยู่ที่ใด 3.นักเรียนจะมีวิธีการไปแหล่งที่อยู่ของหอยนางรมได้อย่างไร</w:t>
            </w:r>
            <w:r w:rsidR="00C20DFB" w:rsidRPr="005C6A79">
              <w:rPr>
                <w:rFonts w:ascii="TH SarabunPSK" w:hAnsi="TH SarabunPSK" w:cs="TH SarabunPSK"/>
                <w:sz w:val="32"/>
                <w:szCs w:val="32"/>
              </w:rPr>
              <w:t xml:space="preserve"> 4.</w:t>
            </w:r>
            <w:r w:rsidR="00C20DFB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นักเรียนคิดว่าหอยนางรมในแต่ละที่มีความแตกต่างกันหรือไม่อย่างไร</w:t>
            </w:r>
          </w:p>
          <w:p w:rsidR="00B40402" w:rsidRPr="00962937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962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40402" w:rsidRDefault="005C6A79" w:rsidP="005C6A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ให้แต่ละกลุ่มระดมความคิดหาแหล่งที่อยู่ของหอยนางรม</w:t>
            </w:r>
            <w:r w:rsidR="001C0804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สร้างความแตกต่าง</w:t>
            </w:r>
            <w:r w:rsidR="007D1D31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กันอย่างไรนักเรียนร่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วมกันในประเด็นคำถามดังนี้</w:t>
            </w:r>
          </w:p>
          <w:p w:rsidR="00603A1A" w:rsidRPr="00603A1A" w:rsidRDefault="00603A1A" w:rsidP="005C6A79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603A1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B40402" w:rsidRPr="00603A1A" w:rsidRDefault="00603A1A" w:rsidP="00603A1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การกิน</w:t>
            </w:r>
            <w:r w:rsidRPr="00603A1A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</w:t>
            </w:r>
            <w:r w:rsidRPr="00603A1A">
              <w:rPr>
                <w:rFonts w:ascii="TH SarabunPSK" w:hAnsi="TH SarabunPSK" w:cs="TH SarabunPSK"/>
                <w:sz w:val="32"/>
                <w:szCs w:val="32"/>
                <w:cs/>
              </w:rPr>
              <w:t>ของหอยนางรม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 ภาคใต้ ภาคตะวันออก ชลบุรี ระยอง จันทบุรี ตราด</w:t>
            </w:r>
          </w:p>
          <w:p w:rsidR="00B40402" w:rsidRPr="00603A1A" w:rsidRDefault="00603A1A" w:rsidP="00603A1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03A1A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ลักษณะของหอยนางรม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3A1A">
              <w:rPr>
                <w:rFonts w:ascii="TH SarabunPSK" w:hAnsi="TH SarabunPSK" w:cs="TH SarabunPSK"/>
                <w:sz w:val="32"/>
                <w:szCs w:val="32"/>
                <w:cs/>
              </w:rPr>
              <w:t>ภาคใต้ ภาคตะวันออก ชลบุรี ระยอง จันทบุรี ตราด</w:t>
            </w:r>
          </w:p>
          <w:p w:rsidR="00603A1A" w:rsidRPr="00603A1A" w:rsidRDefault="00603A1A" w:rsidP="00603A1A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603A1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B40402" w:rsidRDefault="00603A1A" w:rsidP="00603A1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03A1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การดำรงชีวิตของหอยนางรม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3A1A">
              <w:rPr>
                <w:rFonts w:ascii="TH SarabunPSK" w:hAnsi="TH SarabunPSK" w:cs="TH SarabunPSK"/>
                <w:sz w:val="32"/>
                <w:szCs w:val="32"/>
                <w:cs/>
              </w:rPr>
              <w:t>ภาคใต้ ภาคตะวันออก ชลบุรี ระยอง จันทบุรี ตราด</w:t>
            </w:r>
          </w:p>
          <w:p w:rsidR="00603A1A" w:rsidRPr="00603A1A" w:rsidRDefault="00603A1A" w:rsidP="00603A1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สิ่งแวดล้อมที่หอยนางรมอาศัยอยู่ </w:t>
            </w:r>
            <w:r w:rsidRPr="00603A1A">
              <w:rPr>
                <w:rFonts w:ascii="TH SarabunPSK" w:hAnsi="TH SarabunPSK" w:cs="TH SarabunPSK"/>
                <w:sz w:val="32"/>
                <w:szCs w:val="32"/>
                <w:cs/>
              </w:rPr>
              <w:t>ภาคใต้ ภาคตะวันออก ชลบุรี ระยอง จันทบุรี ตราด</w:t>
            </w:r>
            <w:bookmarkStart w:id="0" w:name="_GoBack"/>
            <w:bookmarkEnd w:id="0"/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นักเรียนและครูร่วมกันสรุปสาระสำคัญเกี่ยวกับแหล่งที่อยู่ของหอยนางรม</w:t>
            </w:r>
            <w:r w:rsidR="007D1D31" w:rsidRPr="007D1D31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สร้างความแตกต่างจากที่อื่นอย่างไรบ้าง</w:t>
            </w:r>
          </w:p>
        </w:tc>
        <w:tc>
          <w:tcPr>
            <w:tcW w:w="1244" w:type="dxa"/>
          </w:tcPr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3A01E1" w:rsidRDefault="003A01E1" w:rsidP="003A01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B40402" w:rsidRPr="003A01E1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B40402" w:rsidRPr="007E0011" w:rsidRDefault="00B40402" w:rsidP="000A536F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7E0011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3.ภาพแผนที่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>Google Map</w:t>
            </w:r>
          </w:p>
        </w:tc>
        <w:tc>
          <w:tcPr>
            <w:tcW w:w="1296" w:type="dxa"/>
          </w:tcPr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</w:t>
            </w:r>
          </w:p>
        </w:tc>
        <w:tc>
          <w:tcPr>
            <w:tcW w:w="1141" w:type="dxa"/>
          </w:tcPr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7A203E">
              <w:rPr>
                <w:rFonts w:ascii="TH SarabunPSK" w:hAnsi="TH SarabunPSK" w:cs="TH SarabunPSK"/>
                <w:sz w:val="32"/>
                <w:szCs w:val="32"/>
                <w:cs/>
              </w:rPr>
              <w:t>แผนภาพความคิด</w:t>
            </w: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B40402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11420E" w:rsidRDefault="00B40402" w:rsidP="000A536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0402" w:rsidRDefault="00B40402" w:rsidP="00B404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แหล่งที่อยู่ของหอยนางรมสร้างความแตกต่างจากที่อื่นอย่างไรบ้าง</w:t>
      </w:r>
    </w:p>
    <w:p w:rsidR="00B40402" w:rsidRDefault="00B40402" w:rsidP="00B4040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 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</w:p>
    <w:p w:rsid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</w:p>
    <w:p w:rsid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</w:p>
    <w:p w:rsid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</w:p>
    <w:p w:rsid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แผนที่จากดาวเทียมพื้นที่ในชุมชน</w:t>
      </w:r>
    </w:p>
    <w:p w:rsidR="00521083" w:rsidRPr="00521083" w:rsidRDefault="00521083" w:rsidP="00521083">
      <w:pPr>
        <w:tabs>
          <w:tab w:val="left" w:pos="57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721B634" wp14:editId="7AD0AFEC">
            <wp:extent cx="8990965" cy="6543675"/>
            <wp:effectExtent l="0" t="0" r="635" b="952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14941" cy="656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083" w:rsidRDefault="00521083" w:rsidP="00521083">
      <w:pPr>
        <w:spacing w:after="45" w:line="240" w:lineRule="auto"/>
        <w:ind w:left="360"/>
        <w:rPr>
          <w:rFonts w:ascii="Tahoma" w:eastAsia="Times New Roman" w:hAnsi="Tahoma" w:cs="Tahoma"/>
          <w:color w:val="161616"/>
          <w:sz w:val="24"/>
          <w:szCs w:val="24"/>
          <w:bdr w:val="single" w:sz="2" w:space="2" w:color="FF0000" w:frame="1"/>
        </w:rPr>
      </w:pPr>
    </w:p>
    <w:p w:rsidR="00521083" w:rsidRPr="00521083" w:rsidRDefault="00521083" w:rsidP="00521083">
      <w:pPr>
        <w:spacing w:after="45" w:line="240" w:lineRule="auto"/>
        <w:ind w:left="360"/>
        <w:jc w:val="center"/>
        <w:rPr>
          <w:rFonts w:ascii="TH SarabunPSK" w:eastAsia="Times New Roman" w:hAnsi="TH SarabunPSK" w:cs="TH SarabunPSK"/>
          <w:color w:val="161616"/>
          <w:sz w:val="32"/>
          <w:szCs w:val="32"/>
          <w:bdr w:val="single" w:sz="2" w:space="2" w:color="FF0000" w:frame="1"/>
        </w:rPr>
      </w:pPr>
      <w:r w:rsidRPr="00521083">
        <w:rPr>
          <w:rFonts w:ascii="TH SarabunPSK" w:eastAsia="Times New Roman" w:hAnsi="TH SarabunPSK" w:cs="TH SarabunPSK"/>
          <w:color w:val="161616"/>
          <w:sz w:val="32"/>
          <w:szCs w:val="32"/>
          <w:bdr w:val="single" w:sz="2" w:space="2" w:color="FF0000" w:frame="1"/>
          <w:cs/>
        </w:rPr>
        <w:t xml:space="preserve">หอยนางรม หรือ หอยอีรม[1] มีชื่อสามัญ คือ </w:t>
      </w:r>
      <w:r w:rsidRPr="00521083">
        <w:rPr>
          <w:rFonts w:ascii="TH SarabunPSK" w:eastAsia="Times New Roman" w:hAnsi="TH SarabunPSK" w:cs="TH SarabunPSK"/>
          <w:color w:val="161616"/>
          <w:sz w:val="32"/>
          <w:szCs w:val="32"/>
          <w:bdr w:val="single" w:sz="2" w:space="2" w:color="FF0000" w:frame="1"/>
        </w:rPr>
        <w:t xml:space="preserve">Oyster </w:t>
      </w:r>
      <w:r w:rsidRPr="00521083">
        <w:rPr>
          <w:rFonts w:ascii="TH SarabunPSK" w:eastAsia="Times New Roman" w:hAnsi="TH SarabunPSK" w:cs="TH SarabunPSK"/>
          <w:color w:val="161616"/>
          <w:sz w:val="32"/>
          <w:szCs w:val="32"/>
          <w:bdr w:val="single" w:sz="2" w:space="2" w:color="FF0000" w:frame="1"/>
          <w:cs/>
        </w:rPr>
        <w:t>หอยนางรม</w:t>
      </w:r>
    </w:p>
    <w:p w:rsidR="00FA3167" w:rsidRDefault="00521083" w:rsidP="00FA3167">
      <w:pPr>
        <w:spacing w:after="75" w:line="240" w:lineRule="auto"/>
        <w:jc w:val="thaiDistribute"/>
        <w:rPr>
          <w:rFonts w:ascii="TH SarabunPSK" w:eastAsia="Times New Roman" w:hAnsi="TH SarabunPSK" w:cs="TH SarabunPSK"/>
          <w:color w:val="161616"/>
          <w:sz w:val="32"/>
          <w:szCs w:val="32"/>
        </w:rPr>
      </w:pPr>
      <w:r w:rsidRPr="00521083">
        <w:rPr>
          <w:rFonts w:ascii="TH SarabunPSK" w:eastAsia="Times New Roman" w:hAnsi="TH SarabunPSK" w:cs="TH SarabunPSK"/>
          <w:noProof/>
          <w:color w:val="161616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1200150" cy="1192687"/>
            <wp:effectExtent l="0" t="0" r="0" b="7620"/>
            <wp:wrapSquare wrapText="bothSides"/>
            <wp:docPr id="6" name="Picture 13" descr="หอยนางรม หรือ หอยอีรม[1] มีชื่อสามัญ คือ Oyster หอยนางรม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หอยนางรม หรือ หอยอีรม[1] มีชื่อสามัญ คือ Oyster หอยนางรม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2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083" w:rsidRPr="00521083" w:rsidRDefault="00521083" w:rsidP="00FA3167">
      <w:pPr>
        <w:spacing w:after="75" w:line="240" w:lineRule="auto"/>
        <w:ind w:left="2160" w:firstLine="720"/>
        <w:jc w:val="thaiDistribute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หอยนางรม หรือ หอยอีรม[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1]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มีชื่อสามัญ คือ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Oyster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หอยนางรม (วงศ์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Ostreidae)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นั้นมีหลายสายพันธุ์ แต่ที่นิยมเลี้ยงกันอยู่โดยทั่วไปนั้น แบ่งออกเป็น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3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ชนิด ด้วยกันคือ หอยนางรมพันธุ์เล็กหรือหอยนางรมปากจีบ มีชื่อวิทยาศาสตร์ว่า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Saccostrea commercialis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หอยนางรมพันธุ์นี้มีเลี้ยงมากทางภาคตะวันออก ส่วนหอยรมอีกสองพันธุ์ที่เหลือเป็นหอยนางรมที่ค่อนข้างมีขนาดใหญ่เรียกว่า หอยตะโกรม (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Crassostrea belcheri)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และหอยตะโกรมกรามดำ (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C.lugubris)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แม้ว่าจะมีการเลี้ยงกันบ้างในภาคตะวันออก แต่การเลี้ยงส่วนใหญ่จะอยู่ในเขตจังหวัดในภาคใต้หอยนางรมเป็นอาหารทะเลที่นิยมบริโภคกันอย่างแพร่หลาย เป็นอาหารที่จัดได้ว่ามีคุณค่าทางโภชนาการสูงอนึ่งคำว่า "หอยอีรม" มิใช่คำหยาบคายแต่อย่างใด ซึ่งคำว่า "อี" ที่อยู่หน้าคำ มีเพื่อประโยชน์ทางการออกเสียง</w:t>
      </w:r>
    </w:p>
    <w:p w:rsidR="00FA3167" w:rsidRPr="00FA3167" w:rsidRDefault="00521083" w:rsidP="00FA3167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หอยนางรม เป็นอาหารทะเลที่นิยมบริโภคกันอย่างแพร่หลาย เป็นอาหารที่จัด ได้ว่ามีคุณค่าทางโภชนาการสูง ส่วนเปลือกหอยยังใช้ทำปูนขาว ซึ่งใช้ประโยชน์ใน การก่อสร้าง การเกษตรกรรม อุตสาหกรรมหลายประเภท เนื้อหอยนางรมนอกจาก จะใช้รับประทานสด และปรุงอาหารได้หลายอย่างไว้ ยังแปรรูปเป็นอาหารสำเร็จรูปได้อีก เช่นหอยนางรมดอง หอยรมควัน และสกัดเป็นน้ำมันหอย หอยนางรมพบอยู่ทั่วไปตามบริเวณน้ำตื้นชายเกาะ ชายฝั่งทะเล แหล่งน้ำที่มี อาณาเขตติดต่อกับทะเล หอยนางรมมีหลายชนิดที่พบในประเทศไทย ได้แก่ หอยนางรมปากจีบขนาดเล็ก และหอยนางรมพันธุ์โตที่มีชื่อว่า "หอยตะโกรม" พบมากในจังหวัดชลบุรี ระยอง จันทบุรี สุราษฎร์ธานี ตราด</w:t>
      </w:r>
    </w:p>
    <w:p w:rsidR="00521083" w:rsidRPr="00521083" w:rsidRDefault="00521083" w:rsidP="00FA3167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สถาบันหัวใจและปอดแห่งชาติของแคนาดา ระบุว่า หอยนางรมอุดมไปด้วยคุณค่าทางอาหาร คือเป็นแหล่งของวิตามินเอ บีหนึ่ง (ไทอามิน) บีสอง (ไรโบฟลาวิน) บีสาม (ไนอาซิน) ซี (กรดแอสคอร์บิค) และดี (แคลซิฟีรอล) การบริโภคหอยนางรมตัวที่มีขนาดกลาง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4-5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ตัว ช่วยให้ร่างกายได้รับแร่ธาตุประเภท แร่เหล็ก ทองแดง ไอโอดีน แมกนีเซียม แคลเซียม สังกะสี แมงกานีส และฟอสฟอรัส อย่างไรก็ตาม อาหารดิบ อาจมีแบคทีเรีย ผู้ที่ป่วยด้วยโรคตับ มะเร็ง โรคระบบภูมิคุ้มกัน ควรหลีกเลี่ยงการรับประทานหอยนางรมสด</w:t>
      </w:r>
    </w:p>
    <w:p w:rsidR="00FA3167" w:rsidRPr="00FA3167" w:rsidRDefault="00521083" w:rsidP="00FA3167">
      <w:pPr>
        <w:spacing w:after="75" w:line="240" w:lineRule="auto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noProof/>
          <w:color w:val="161616"/>
          <w:sz w:val="28"/>
        </w:rPr>
        <w:drawing>
          <wp:anchor distT="0" distB="0" distL="114300" distR="114300" simplePos="0" relativeHeight="251659264" behindDoc="0" locked="0" layoutInCell="1" allowOverlap="1" wp14:anchorId="3C1203FD" wp14:editId="1A2FC5F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343025" cy="1007269"/>
            <wp:effectExtent l="0" t="0" r="0" b="2540"/>
            <wp:wrapSquare wrapText="bothSides"/>
            <wp:docPr id="8" name="Picture 15" descr="หอยนางรม หรือ หอยอีรม[1] มีชื่อสามัญ คือ Oyster หอยนางรม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หอยนางรม หรือ หอยอีรม[1] มีชื่อสามัญ คือ Oyster หอยนางรม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0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167" w:rsidRDefault="00521083" w:rsidP="00FA3167">
      <w:pPr>
        <w:spacing w:after="75" w:line="240" w:lineRule="auto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ลักษณะของนางรมที่ฝาทั้งสองข้างไม่เท่ากันหอยนางรมเป็นหอยทะเลกาบสอง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2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ฝา มีกาบหนาแข็ง ซึ่งฝาทั้งสองมีขนาดไม่เท่ากัน บางชนิดมีสีน้ำตาล หรือสีเทา กาบบนจะใหญ่และแบนกว่ากาบล่าง ส่วนกาบล่างที่มีลักษณะโค้งเว้านี้ จะเป็นส่วนที่มีตัวหอยติดอยู่ ด้านที่มีเนื้อฝังอยู่จะเว้าลึกลงไปคล้ายรูปถ้วย หรือจาน และยึดติดกับวัตถุแข็ง เช่น ก้อนหิน ไม้หลัก หรือเปลือกหอยที่จมอยู่ในทะเล ส่วนฝาปิดอีกด้านหนึ่งแบนบาง ขนาดความยาวประมาณ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5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เซนติเมตร เปลือกหอยนางรมประกอบด้วยหินปูนร้อยละ </w:t>
      </w:r>
      <w:r w:rsidR="00FA3167" w:rsidRPr="00FA3167">
        <w:rPr>
          <w:rFonts w:ascii="TH SarabunPSK" w:eastAsia="Times New Roman" w:hAnsi="TH SarabunPSK" w:cs="TH SarabunPSK"/>
          <w:color w:val="161616"/>
          <w:sz w:val="28"/>
        </w:rPr>
        <w:t>95</w:t>
      </w:r>
      <w:r w:rsidR="00FA3167" w:rsidRPr="00FA3167">
        <w:rPr>
          <w:rFonts w:ascii="TH SarabunPSK" w:eastAsia="Times New Roman" w:hAnsi="TH SarabunPSK" w:cs="TH SarabunPSK" w:hint="cs"/>
          <w:color w:val="161616"/>
          <w:sz w:val="28"/>
          <w:cs/>
        </w:rPr>
        <w:t xml:space="preserve">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หอยนางรมแบ่งเป็น ๒ พวก คือ พันธุ์เล็ก เรียกว่า "หอยเจาะ" หรือ "หอยปากจีบ" พันธุ์ใหญ่เรียกว่า "หอยตะโกรม" รสชาติของหอยนางรมขึ้นอยู่กับแหล่งอาศัย หรือแหล่งเพาะเลี้ยงมากกว่าสายพันธุ์</w:t>
      </w:r>
    </w:p>
    <w:p w:rsidR="00FA3167" w:rsidRDefault="00FA3167" w:rsidP="00FA3167">
      <w:pPr>
        <w:spacing w:after="75" w:line="240" w:lineRule="auto"/>
        <w:ind w:firstLine="720"/>
        <w:rPr>
          <w:rFonts w:ascii="TH SarabunPSK" w:eastAsia="Times New Roman" w:hAnsi="TH SarabunPSK" w:cs="TH SarabunPSK"/>
          <w:color w:val="161616"/>
          <w:sz w:val="28"/>
        </w:rPr>
      </w:pPr>
      <w:r w:rsidRPr="00FA3167">
        <w:rPr>
          <w:rFonts w:ascii="TH SarabunPSK" w:eastAsia="Times New Roman" w:hAnsi="TH SarabunPSK" w:cs="TH SarabunPSK"/>
          <w:color w:val="161616"/>
          <w:sz w:val="28"/>
          <w:cs/>
        </w:rPr>
        <w:t>การดำรงชีวิตของหอยนางรม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  <w:cs/>
        </w:rPr>
        <w:t>หอยนางรมดำรงชีวิต อยู่ได้โดยการดูดน้ำรอบ ๆ ตัวเข้าไปทางด้านหนึ่งและ ปล่อยทิ้งออกอีกด้านหนึ่ง อาหารและก๊าซออกซิเจนจะเข้าไปพร้อมกับน้ำ อาหารของ หอยนางรมได้แก่ แพลงค์ตอนพืช แพลงค์ตอนสัตว์ ที่ล่องลอยอยู่ในน้ำ หอยนางรมเป็นสัตว์ที่มีเพศผู้ และเพศเมียแยกกัน ในช่วงที่มีการผสมพันธุ์หอยตัวเมียจะปล่อยไข่ และหอยตัวผู้จะปล่อยน้ำเชื้อออกมาผสมกันในน้ำ</w:t>
      </w:r>
    </w:p>
    <w:p w:rsidR="00FA3167" w:rsidRDefault="00FA3167" w:rsidP="00FA3167">
      <w:pPr>
        <w:spacing w:after="75" w:line="240" w:lineRule="auto"/>
        <w:ind w:firstLine="720"/>
        <w:rPr>
          <w:rFonts w:ascii="TH SarabunPSK" w:eastAsia="Times New Roman" w:hAnsi="TH SarabunPSK" w:cs="TH SarabunPSK"/>
          <w:color w:val="161616"/>
          <w:sz w:val="28"/>
        </w:rPr>
      </w:pPr>
      <w:r w:rsidRPr="00FA3167">
        <w:rPr>
          <w:rFonts w:ascii="TH SarabunPSK" w:eastAsia="Times New Roman" w:hAnsi="TH SarabunPSK" w:cs="TH SarabunPSK"/>
          <w:color w:val="161616"/>
          <w:sz w:val="28"/>
          <w:cs/>
        </w:rPr>
        <w:t>แหล่งที่พบหอยนางรมในประเทศ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พบโดยทั่วไปตามบริเวณน้ำตื้นชายฝั่งทะเล ปากแม่น้ำลำคลอง ที่สุราษฎร์ธานี แหล่งที่เลี้ยง หอยนางรมใหญ่ที่สุด คือบริเวณอ่าวที่ตำบลท่าทอง อำเภอกาญจนดิษฐ์ จังหวัดสุราษฎร์ธานี นอกจากนี้ก็มีการเลี้ยงที่บริเวณ แหลมซุย อำเภอไชยา จังหวัดสุราษฎร์ธานี ปัจจุบันมีผู้เลี้ยงหอยนางรมในพื้นที่จังหวัดสุราษฎร์ธานีประมาณ 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</w:rPr>
        <w:t xml:space="preserve">741 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ราย เนื้อที่ ประมาณ 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</w:rPr>
        <w:t xml:space="preserve">4,866 </w:t>
      </w:r>
      <w:r w:rsidR="00521083" w:rsidRPr="00521083">
        <w:rPr>
          <w:rFonts w:ascii="TH SarabunPSK" w:eastAsia="Times New Roman" w:hAnsi="TH SarabunPSK" w:cs="TH SarabunPSK"/>
          <w:color w:val="161616"/>
          <w:sz w:val="28"/>
          <w:cs/>
        </w:rPr>
        <w:t>ไร่</w:t>
      </w:r>
    </w:p>
    <w:p w:rsidR="00521083" w:rsidRPr="00521083" w:rsidRDefault="00521083" w:rsidP="00FA3167">
      <w:pPr>
        <w:spacing w:after="75" w:line="240" w:lineRule="auto"/>
        <w:ind w:firstLine="720"/>
        <w:rPr>
          <w:rFonts w:ascii="TH SarabunPSK" w:eastAsia="Times New Roman" w:hAnsi="TH SarabunPSK" w:cs="TH SarabunPSK"/>
          <w:color w:val="161616"/>
          <w:sz w:val="28"/>
        </w:rPr>
      </w:pP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หอยนางรมที่พบในประเทศไทยจะวางไข่ตลอดปี มากหรือน้อยขึ้นอยู่กับชนิด และแหล่งที่อยู่ เช่น หอยตะโกรม ที่แม่น้ำเวฬุ จังหวัดจันทบุรี วางไข่มากที่สุดในเดือน ตุลาคม-ธันวาคม หอยนางรมปากจีบขนาดเล็กที่ตำบลอ่างศิลา จังหวัดชลบุรีวางไข่เป็น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3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ช่วง คือช่วงแรกเดือนมีนาคม-เมษายน ช่วงที่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2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 xml:space="preserve">เดือนมิถุนายน-กรกฎาคมและช่วงที่ </w:t>
      </w:r>
      <w:r w:rsidRPr="00521083">
        <w:rPr>
          <w:rFonts w:ascii="TH SarabunPSK" w:eastAsia="Times New Roman" w:hAnsi="TH SarabunPSK" w:cs="TH SarabunPSK"/>
          <w:color w:val="161616"/>
          <w:sz w:val="28"/>
        </w:rPr>
        <w:t xml:space="preserve">3 </w:t>
      </w:r>
      <w:r w:rsidRPr="00521083">
        <w:rPr>
          <w:rFonts w:ascii="TH SarabunPSK" w:eastAsia="Times New Roman" w:hAnsi="TH SarabunPSK" w:cs="TH SarabunPSK"/>
          <w:color w:val="161616"/>
          <w:sz w:val="28"/>
          <w:cs/>
        </w:rPr>
        <w:t>เดือนกันยายน-ตุลาคม ผลผลิตของหอยนางรมส่วนใหญ่จะเก็บได้จากธรรมชาติ</w:t>
      </w:r>
    </w:p>
    <w:p w:rsidR="00521083" w:rsidRPr="00521083" w:rsidRDefault="00FA3167" w:rsidP="00521083">
      <w:pPr>
        <w:spacing w:after="75" w:line="240" w:lineRule="auto"/>
        <w:jc w:val="center"/>
        <w:rPr>
          <w:rFonts w:ascii="TH SarabunPSK" w:eastAsia="Times New Roman" w:hAnsi="TH SarabunPSK" w:cs="TH SarabunPSK"/>
          <w:color w:val="161616"/>
          <w:sz w:val="32"/>
          <w:szCs w:val="32"/>
        </w:rPr>
      </w:pPr>
      <w:r w:rsidRPr="00521083">
        <w:rPr>
          <w:rFonts w:ascii="TH SarabunPSK" w:eastAsia="Times New Roman" w:hAnsi="TH SarabunPSK" w:cs="TH SarabunPSK"/>
          <w:noProof/>
          <w:color w:val="161616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BD2DA78" wp14:editId="3313E26B">
            <wp:simplePos x="0" y="0"/>
            <wp:positionH relativeFrom="column">
              <wp:posOffset>57150</wp:posOffset>
            </wp:positionH>
            <wp:positionV relativeFrom="paragraph">
              <wp:posOffset>8890</wp:posOffset>
            </wp:positionV>
            <wp:extent cx="619125" cy="685165"/>
            <wp:effectExtent l="0" t="0" r="9525" b="635"/>
            <wp:wrapThrough wrapText="bothSides">
              <wp:wrapPolygon edited="0">
                <wp:start x="0" y="0"/>
                <wp:lineTo x="0" y="21019"/>
                <wp:lineTo x="21268" y="21019"/>
                <wp:lineTo x="21268" y="0"/>
                <wp:lineTo x="0" y="0"/>
              </wp:wrapPolygon>
            </wp:wrapThrough>
            <wp:docPr id="9" name="Picture 16" descr="หอยนางรม หรือ หอยอีรม[1] มีชื่อสามัญ คือ Oyster หอยนางรม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หอยนางรม หรือ หอยอีรม[1] มีชื่อสามัญ คือ Oyster หอยนางรม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521083" w:rsidRPr="00521083" w:rsidRDefault="00521083" w:rsidP="00521083">
      <w:pPr>
        <w:rPr>
          <w:rFonts w:ascii="TH SarabunPSK" w:hAnsi="TH SarabunPSK" w:cs="TH SarabunPSK"/>
          <w:sz w:val="32"/>
          <w:szCs w:val="32"/>
        </w:rPr>
      </w:pPr>
    </w:p>
    <w:p w:rsidR="00EF5A05" w:rsidRPr="00521083" w:rsidRDefault="00EF5A05" w:rsidP="00521083">
      <w:pPr>
        <w:rPr>
          <w:rFonts w:ascii="TH SarabunPSK" w:hAnsi="TH SarabunPSK" w:cs="TH SarabunPSK"/>
          <w:sz w:val="32"/>
          <w:szCs w:val="32"/>
        </w:rPr>
      </w:pPr>
    </w:p>
    <w:sectPr w:rsidR="00EF5A05" w:rsidRPr="00521083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12F" w:rsidRDefault="008D112F" w:rsidP="004716ED">
      <w:pPr>
        <w:spacing w:after="0" w:line="240" w:lineRule="auto"/>
      </w:pPr>
      <w:r>
        <w:separator/>
      </w:r>
    </w:p>
  </w:endnote>
  <w:endnote w:type="continuationSeparator" w:id="0">
    <w:p w:rsidR="008D112F" w:rsidRDefault="008D112F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12F" w:rsidRDefault="008D112F" w:rsidP="004716ED">
      <w:pPr>
        <w:spacing w:after="0" w:line="240" w:lineRule="auto"/>
      </w:pPr>
      <w:r>
        <w:separator/>
      </w:r>
    </w:p>
  </w:footnote>
  <w:footnote w:type="continuationSeparator" w:id="0">
    <w:p w:rsidR="008D112F" w:rsidRDefault="008D112F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http://www.siamfishing.com/images/like-icon.gif" style="width:12.1pt;height:11.5pt;visibility:visible;mso-wrap-style:square" o:bullet="t">
        <v:imagedata r:id="rId1" o:title="like-icon"/>
      </v:shape>
    </w:pict>
  </w:numPicBullet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BB7"/>
    <w:multiLevelType w:val="hybridMultilevel"/>
    <w:tmpl w:val="3B8484D0"/>
    <w:lvl w:ilvl="0" w:tplc="4470E74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451"/>
    <w:multiLevelType w:val="hybridMultilevel"/>
    <w:tmpl w:val="16369A08"/>
    <w:lvl w:ilvl="0" w:tplc="94BC5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680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98E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A1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6D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748E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6B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C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CCF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4FB2"/>
    <w:rsid w:val="000423A4"/>
    <w:rsid w:val="0004514D"/>
    <w:rsid w:val="00052BFE"/>
    <w:rsid w:val="0007476F"/>
    <w:rsid w:val="0008525F"/>
    <w:rsid w:val="000B059A"/>
    <w:rsid w:val="000B4B00"/>
    <w:rsid w:val="000E6DE3"/>
    <w:rsid w:val="0011420E"/>
    <w:rsid w:val="0014776F"/>
    <w:rsid w:val="0015095C"/>
    <w:rsid w:val="00180B0C"/>
    <w:rsid w:val="001861F1"/>
    <w:rsid w:val="0018656C"/>
    <w:rsid w:val="001A4250"/>
    <w:rsid w:val="001A5777"/>
    <w:rsid w:val="001C0804"/>
    <w:rsid w:val="001E5053"/>
    <w:rsid w:val="001F07D1"/>
    <w:rsid w:val="00203880"/>
    <w:rsid w:val="00210233"/>
    <w:rsid w:val="0024228E"/>
    <w:rsid w:val="002746FA"/>
    <w:rsid w:val="00283373"/>
    <w:rsid w:val="002A6015"/>
    <w:rsid w:val="002C4907"/>
    <w:rsid w:val="002C61A2"/>
    <w:rsid w:val="002C665C"/>
    <w:rsid w:val="002E0BA2"/>
    <w:rsid w:val="002F733E"/>
    <w:rsid w:val="00315C6A"/>
    <w:rsid w:val="003275F1"/>
    <w:rsid w:val="00346CC0"/>
    <w:rsid w:val="00347154"/>
    <w:rsid w:val="00353245"/>
    <w:rsid w:val="00372530"/>
    <w:rsid w:val="0037360F"/>
    <w:rsid w:val="003925E1"/>
    <w:rsid w:val="003A01E1"/>
    <w:rsid w:val="003C50D9"/>
    <w:rsid w:val="003C67C5"/>
    <w:rsid w:val="0040078A"/>
    <w:rsid w:val="00423201"/>
    <w:rsid w:val="00441EA2"/>
    <w:rsid w:val="004716ED"/>
    <w:rsid w:val="0047528C"/>
    <w:rsid w:val="00485835"/>
    <w:rsid w:val="004B54D8"/>
    <w:rsid w:val="004B74B3"/>
    <w:rsid w:val="004C0081"/>
    <w:rsid w:val="004C3E9F"/>
    <w:rsid w:val="004E22E5"/>
    <w:rsid w:val="004F0993"/>
    <w:rsid w:val="00511A99"/>
    <w:rsid w:val="00521083"/>
    <w:rsid w:val="0055433A"/>
    <w:rsid w:val="005A0878"/>
    <w:rsid w:val="005B73B1"/>
    <w:rsid w:val="005C6A79"/>
    <w:rsid w:val="00603A1A"/>
    <w:rsid w:val="00612FCF"/>
    <w:rsid w:val="00617A5A"/>
    <w:rsid w:val="0063535A"/>
    <w:rsid w:val="006934C8"/>
    <w:rsid w:val="006D3889"/>
    <w:rsid w:val="00714E8F"/>
    <w:rsid w:val="0071573D"/>
    <w:rsid w:val="00745542"/>
    <w:rsid w:val="00751B38"/>
    <w:rsid w:val="00786EFF"/>
    <w:rsid w:val="00791ABF"/>
    <w:rsid w:val="007A203E"/>
    <w:rsid w:val="007A4B6B"/>
    <w:rsid w:val="007C2B99"/>
    <w:rsid w:val="007D1D31"/>
    <w:rsid w:val="007E0011"/>
    <w:rsid w:val="007E62EA"/>
    <w:rsid w:val="008373FE"/>
    <w:rsid w:val="0084243C"/>
    <w:rsid w:val="00851728"/>
    <w:rsid w:val="00882512"/>
    <w:rsid w:val="008873D0"/>
    <w:rsid w:val="008B1513"/>
    <w:rsid w:val="008D112F"/>
    <w:rsid w:val="008E32C5"/>
    <w:rsid w:val="008F116C"/>
    <w:rsid w:val="008F2CA3"/>
    <w:rsid w:val="009055E9"/>
    <w:rsid w:val="00962937"/>
    <w:rsid w:val="00994C4A"/>
    <w:rsid w:val="009A3346"/>
    <w:rsid w:val="009B75AD"/>
    <w:rsid w:val="00A23391"/>
    <w:rsid w:val="00A41E1C"/>
    <w:rsid w:val="00A72A1A"/>
    <w:rsid w:val="00A8720B"/>
    <w:rsid w:val="00A967BD"/>
    <w:rsid w:val="00AA6539"/>
    <w:rsid w:val="00AD1EDB"/>
    <w:rsid w:val="00AF2AEC"/>
    <w:rsid w:val="00B30E05"/>
    <w:rsid w:val="00B336E2"/>
    <w:rsid w:val="00B40402"/>
    <w:rsid w:val="00B746E8"/>
    <w:rsid w:val="00B758AA"/>
    <w:rsid w:val="00B80C44"/>
    <w:rsid w:val="00BC5833"/>
    <w:rsid w:val="00BF5BA8"/>
    <w:rsid w:val="00C04CC4"/>
    <w:rsid w:val="00C20DFB"/>
    <w:rsid w:val="00C37023"/>
    <w:rsid w:val="00C72A55"/>
    <w:rsid w:val="00C858F5"/>
    <w:rsid w:val="00C9663E"/>
    <w:rsid w:val="00C97826"/>
    <w:rsid w:val="00CD2739"/>
    <w:rsid w:val="00CD4F59"/>
    <w:rsid w:val="00CE0B2E"/>
    <w:rsid w:val="00D15490"/>
    <w:rsid w:val="00D30EE4"/>
    <w:rsid w:val="00D66F3A"/>
    <w:rsid w:val="00D72EB4"/>
    <w:rsid w:val="00DA3C70"/>
    <w:rsid w:val="00DB6952"/>
    <w:rsid w:val="00DC33CD"/>
    <w:rsid w:val="00DF3F79"/>
    <w:rsid w:val="00DF5790"/>
    <w:rsid w:val="00E112E9"/>
    <w:rsid w:val="00E270BE"/>
    <w:rsid w:val="00E30871"/>
    <w:rsid w:val="00E430E1"/>
    <w:rsid w:val="00E47030"/>
    <w:rsid w:val="00E47BCB"/>
    <w:rsid w:val="00EF5A05"/>
    <w:rsid w:val="00F20C59"/>
    <w:rsid w:val="00F24AC6"/>
    <w:rsid w:val="00F33025"/>
    <w:rsid w:val="00F40473"/>
    <w:rsid w:val="00F425A5"/>
    <w:rsid w:val="00F6627F"/>
    <w:rsid w:val="00F7224D"/>
    <w:rsid w:val="00FA3167"/>
    <w:rsid w:val="00FC1479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F1D97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character" w:styleId="a9">
    <w:name w:val="Hyperlink"/>
    <w:basedOn w:val="a0"/>
    <w:uiPriority w:val="99"/>
    <w:semiHidden/>
    <w:unhideWhenUsed/>
    <w:rsid w:val="006D388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108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2108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288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4" w:color="000000"/>
            <w:bottom w:val="single" w:sz="2" w:space="0" w:color="000000"/>
            <w:right w:val="single" w:sz="2" w:space="4" w:color="000000"/>
          </w:divBdr>
          <w:divsChild>
            <w:div w:id="985203658">
              <w:marLeft w:val="4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4218">
          <w:marLeft w:val="0"/>
          <w:marRight w:val="0"/>
          <w:marTop w:val="75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</w:div>
        <w:div w:id="1050836411">
          <w:marLeft w:val="0"/>
          <w:marRight w:val="90"/>
          <w:marTop w:val="75"/>
          <w:marBottom w:val="45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976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0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5584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7733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845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isheries.go.th/cf-chan/visit-farm/shell-thachalaep/shell-pag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10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92</cp:revision>
  <cp:lastPrinted>2019-07-03T09:44:00Z</cp:lastPrinted>
  <dcterms:created xsi:type="dcterms:W3CDTF">2019-05-04T09:50:00Z</dcterms:created>
  <dcterms:modified xsi:type="dcterms:W3CDTF">2019-07-04T03:21:00Z</dcterms:modified>
</cp:coreProperties>
</file>